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>КАЗАХСКИЙ НАЦИОНАЛЬНЫЙ УНИВЕРСИТЕТ</w:t>
      </w:r>
    </w:p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 xml:space="preserve"> ИМ. АЛЬ-ФАРАБИ</w:t>
      </w:r>
    </w:p>
    <w:p w:rsidR="0066749E" w:rsidRPr="0066749E" w:rsidRDefault="0066749E" w:rsidP="0066749E">
      <w:pPr>
        <w:rPr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  <w:lang w:val="kk-KZ"/>
        </w:rPr>
        <w:t>Высшая школа Экономики и бизнеса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  <w:lang w:val="kk-KZ"/>
        </w:rPr>
      </w:pPr>
    </w:p>
    <w:p w:rsidR="0066749E" w:rsidRPr="0066749E" w:rsidRDefault="00185BBE" w:rsidP="0066749E">
      <w:pPr>
        <w:ind w:firstLine="720"/>
        <w:jc w:val="center"/>
        <w:rPr>
          <w:b/>
          <w:sz w:val="28"/>
          <w:szCs w:val="28"/>
        </w:rPr>
      </w:pPr>
      <w:r w:rsidRPr="00185BBE">
        <w:rPr>
          <w:b/>
          <w:sz w:val="28"/>
          <w:szCs w:val="28"/>
        </w:rPr>
        <w:t>Кафедра Финансы и учет</w:t>
      </w: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="00740BE1">
        <w:rPr>
          <w:b/>
          <w:sz w:val="28"/>
          <w:szCs w:val="28"/>
        </w:rPr>
        <w:t>РМ</w:t>
      </w:r>
      <w:r w:rsidRPr="0066749E">
        <w:rPr>
          <w:b/>
          <w:sz w:val="28"/>
          <w:szCs w:val="28"/>
        </w:rPr>
        <w:t xml:space="preserve"> </w:t>
      </w:r>
      <w:r w:rsidR="00576142">
        <w:rPr>
          <w:b/>
          <w:sz w:val="28"/>
          <w:szCs w:val="28"/>
        </w:rPr>
        <w:t xml:space="preserve"> </w:t>
      </w:r>
      <w:r w:rsidRPr="0066749E">
        <w:rPr>
          <w:b/>
          <w:sz w:val="28"/>
          <w:szCs w:val="28"/>
        </w:rPr>
        <w:t xml:space="preserve"> дисциплины  «</w:t>
      </w:r>
      <w:r w:rsidR="00740BE1" w:rsidRPr="00740BE1">
        <w:rPr>
          <w:b/>
          <w:sz w:val="28"/>
          <w:szCs w:val="28"/>
        </w:rPr>
        <w:t>Деривативы и альтернативные инвестиции</w:t>
      </w:r>
      <w:r w:rsidRPr="0066749E">
        <w:rPr>
          <w:b/>
          <w:sz w:val="28"/>
          <w:szCs w:val="28"/>
        </w:rPr>
        <w:t>»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Для </w:t>
      </w:r>
      <w:r w:rsidR="00740BE1">
        <w:rPr>
          <w:b/>
          <w:sz w:val="28"/>
          <w:szCs w:val="28"/>
        </w:rPr>
        <w:t>магистрантов</w:t>
      </w:r>
      <w:r w:rsidRPr="0066749E">
        <w:rPr>
          <w:b/>
          <w:sz w:val="28"/>
          <w:szCs w:val="28"/>
        </w:rPr>
        <w:t xml:space="preserve"> специальности </w:t>
      </w:r>
      <w:r w:rsidR="00740BE1">
        <w:rPr>
          <w:b/>
          <w:sz w:val="28"/>
          <w:szCs w:val="28"/>
        </w:rPr>
        <w:t>7М</w:t>
      </w:r>
      <w:r w:rsidR="00185BBE" w:rsidRPr="00185BBE">
        <w:rPr>
          <w:b/>
          <w:sz w:val="28"/>
          <w:szCs w:val="28"/>
        </w:rPr>
        <w:t>041</w:t>
      </w:r>
      <w:r w:rsidR="00740BE1">
        <w:rPr>
          <w:b/>
          <w:sz w:val="28"/>
          <w:szCs w:val="28"/>
        </w:rPr>
        <w:t>27</w:t>
      </w:r>
      <w:r w:rsidRPr="0066749E">
        <w:rPr>
          <w:b/>
          <w:sz w:val="28"/>
          <w:szCs w:val="28"/>
        </w:rPr>
        <w:t>-Финансы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Pr="0066749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5D0471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</w:t>
      </w:r>
      <w:r w:rsidR="00185BBE">
        <w:rPr>
          <w:sz w:val="24"/>
          <w:szCs w:val="24"/>
        </w:rPr>
        <w:t>23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P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7D3C1B" w:rsidRPr="0066749E" w:rsidRDefault="007D3C1B" w:rsidP="007D3C1B">
      <w:pPr>
        <w:pStyle w:val="7"/>
        <w:ind w:right="-5"/>
        <w:rPr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Pr="0066749E">
        <w:rPr>
          <w:b/>
          <w:sz w:val="28"/>
          <w:szCs w:val="28"/>
        </w:rPr>
        <w:t>Р</w:t>
      </w:r>
      <w:r w:rsidR="00740BE1">
        <w:rPr>
          <w:b/>
          <w:sz w:val="28"/>
          <w:szCs w:val="28"/>
        </w:rPr>
        <w:t>М</w:t>
      </w:r>
      <w:r w:rsidRPr="0066749E">
        <w:rPr>
          <w:b/>
          <w:sz w:val="28"/>
          <w:szCs w:val="28"/>
        </w:rPr>
        <w:t xml:space="preserve">  дисциплины  «</w:t>
      </w:r>
      <w:r w:rsidR="00740BE1" w:rsidRPr="00740BE1">
        <w:rPr>
          <w:b/>
          <w:sz w:val="28"/>
          <w:szCs w:val="28"/>
        </w:rPr>
        <w:t>Деривативы и альтернативные инвестиции</w:t>
      </w:r>
      <w:r w:rsidRPr="0066749E">
        <w:rPr>
          <w:b/>
          <w:sz w:val="28"/>
          <w:szCs w:val="28"/>
        </w:rPr>
        <w:t>»</w:t>
      </w:r>
    </w:p>
    <w:p w:rsidR="007D3C1B" w:rsidRPr="00654AD7" w:rsidRDefault="007D3C1B" w:rsidP="007D3C1B">
      <w:pPr>
        <w:pStyle w:val="21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Самостоятельная работа </w:t>
      </w:r>
      <w:r w:rsidR="00740BE1">
        <w:rPr>
          <w:b/>
          <w:sz w:val="24"/>
          <w:szCs w:val="24"/>
        </w:rPr>
        <w:t>магистранта</w:t>
      </w:r>
      <w:r>
        <w:rPr>
          <w:b/>
          <w:sz w:val="24"/>
          <w:szCs w:val="24"/>
        </w:rPr>
        <w:t xml:space="preserve"> с преподавателем  (СРС</w:t>
      </w:r>
      <w:r w:rsidR="00740BE1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)</w:t>
      </w:r>
    </w:p>
    <w:p w:rsidR="007D3C1B" w:rsidRDefault="007D3C1B" w:rsidP="007D3C1B">
      <w:pPr>
        <w:rPr>
          <w:sz w:val="24"/>
          <w:szCs w:val="24"/>
        </w:rPr>
      </w:pPr>
    </w:p>
    <w:p w:rsidR="007D3C1B" w:rsidRPr="00654AD7" w:rsidRDefault="007D3C1B" w:rsidP="007D3C1B">
      <w:pPr>
        <w:jc w:val="both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Таблица 2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  <w:u w:val="single"/>
        </w:rPr>
      </w:pPr>
      <w:r w:rsidRPr="00654AD7">
        <w:rPr>
          <w:b/>
          <w:sz w:val="24"/>
          <w:szCs w:val="24"/>
        </w:rPr>
        <w:t xml:space="preserve">Тематическое содержание и объемы </w:t>
      </w:r>
      <w:r w:rsidRPr="00654AD7">
        <w:rPr>
          <w:b/>
          <w:sz w:val="24"/>
          <w:szCs w:val="24"/>
          <w:u w:val="single"/>
        </w:rPr>
        <w:t>самостоят</w:t>
      </w:r>
      <w:r>
        <w:rPr>
          <w:b/>
          <w:sz w:val="24"/>
          <w:szCs w:val="24"/>
          <w:u w:val="single"/>
        </w:rPr>
        <w:t xml:space="preserve">ельной работы </w:t>
      </w:r>
    </w:p>
    <w:p w:rsidR="007D3C1B" w:rsidRDefault="00740BE1" w:rsidP="007D3C1B">
      <w:pPr>
        <w:jc w:val="center"/>
        <w:rPr>
          <w:b/>
          <w:sz w:val="24"/>
          <w:szCs w:val="24"/>
        </w:rPr>
      </w:pPr>
      <w:r w:rsidRPr="00740BE1">
        <w:rPr>
          <w:b/>
          <w:sz w:val="24"/>
          <w:szCs w:val="24"/>
          <w:u w:val="single"/>
        </w:rPr>
        <w:t xml:space="preserve">магистранта </w:t>
      </w:r>
      <w:r w:rsidR="007D3C1B">
        <w:rPr>
          <w:b/>
          <w:sz w:val="24"/>
          <w:szCs w:val="24"/>
          <w:u w:val="single"/>
        </w:rPr>
        <w:t>с преподавателем</w:t>
      </w:r>
      <w:r w:rsidR="007D3C1B" w:rsidRPr="00654AD7">
        <w:rPr>
          <w:b/>
          <w:sz w:val="24"/>
          <w:szCs w:val="24"/>
          <w:u w:val="single"/>
        </w:rPr>
        <w:t xml:space="preserve"> (СРС</w:t>
      </w:r>
      <w:r>
        <w:rPr>
          <w:b/>
          <w:sz w:val="24"/>
          <w:szCs w:val="24"/>
          <w:u w:val="single"/>
        </w:rPr>
        <w:t>М</w:t>
      </w:r>
      <w:r w:rsidR="007D3C1B" w:rsidRPr="00654AD7">
        <w:rPr>
          <w:b/>
          <w:sz w:val="24"/>
          <w:szCs w:val="24"/>
          <w:u w:val="single"/>
        </w:rPr>
        <w:t>)</w:t>
      </w:r>
      <w:r w:rsidR="007D3C1B" w:rsidRPr="00654AD7">
        <w:rPr>
          <w:b/>
          <w:sz w:val="24"/>
          <w:szCs w:val="24"/>
        </w:rPr>
        <w:t xml:space="preserve"> 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по дисци</w:t>
      </w:r>
      <w:r>
        <w:rPr>
          <w:b/>
          <w:sz w:val="24"/>
          <w:szCs w:val="24"/>
        </w:rPr>
        <w:t>плине «</w:t>
      </w:r>
      <w:r w:rsidR="00740BE1" w:rsidRPr="00740BE1">
        <w:rPr>
          <w:b/>
          <w:sz w:val="24"/>
          <w:szCs w:val="24"/>
        </w:rPr>
        <w:t>Деривативы и альтернативные инвестиции</w:t>
      </w:r>
      <w:r>
        <w:rPr>
          <w:b/>
          <w:sz w:val="24"/>
          <w:szCs w:val="24"/>
        </w:rPr>
        <w:t>»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(</w:t>
      </w:r>
      <w:r w:rsidR="00740BE1">
        <w:rPr>
          <w:b/>
          <w:sz w:val="24"/>
          <w:szCs w:val="24"/>
        </w:rPr>
        <w:t>1</w:t>
      </w:r>
      <w:r w:rsidRPr="00654AD7">
        <w:rPr>
          <w:b/>
          <w:sz w:val="24"/>
          <w:szCs w:val="24"/>
        </w:rPr>
        <w:t xml:space="preserve"> семестр)</w:t>
      </w:r>
    </w:p>
    <w:p w:rsidR="007D3C1B" w:rsidRPr="00DE654C" w:rsidRDefault="007D3C1B" w:rsidP="007D3C1B">
      <w:pPr>
        <w:shd w:val="clear" w:color="auto" w:fill="FFFFFF"/>
        <w:ind w:firstLine="567"/>
        <w:jc w:val="center"/>
      </w:pPr>
      <w:r w:rsidRPr="00D67D4F">
        <w:t xml:space="preserve">Пояснительная записка оформляется в объёме </w:t>
      </w:r>
      <w:r>
        <w:t>10-15</w:t>
      </w:r>
      <w:r w:rsidRPr="00D67D4F">
        <w:t xml:space="preserve"> листов формата А 4.</w:t>
      </w:r>
      <w:r>
        <w:t>, межстрочный интервал 1,0, шрифт</w:t>
      </w:r>
      <w:r w:rsidRPr="00DE654C">
        <w:t xml:space="preserve"> </w:t>
      </w:r>
      <w:r>
        <w:rPr>
          <w:lang w:val="en-US"/>
        </w:rPr>
        <w:t>Times</w:t>
      </w:r>
      <w:r w:rsidRPr="00DE654C">
        <w:t xml:space="preserve"> </w:t>
      </w:r>
      <w:r>
        <w:rPr>
          <w:lang w:val="en-US"/>
        </w:rPr>
        <w:t>New</w:t>
      </w:r>
      <w:r w:rsidRPr="00DE654C">
        <w:t xml:space="preserve"> </w:t>
      </w:r>
      <w:r>
        <w:rPr>
          <w:lang w:val="en-US"/>
        </w:rPr>
        <w:t>Roman</w:t>
      </w:r>
      <w:r>
        <w:t xml:space="preserve"> -14</w:t>
      </w:r>
      <w:r w:rsidRPr="00DE654C">
        <w:t>,0.</w:t>
      </w:r>
    </w:p>
    <w:p w:rsidR="007D3C1B" w:rsidRDefault="007D3C1B" w:rsidP="007D3C1B">
      <w:pPr>
        <w:shd w:val="clear" w:color="auto" w:fill="FFFFFF"/>
        <w:ind w:firstLine="567"/>
        <w:jc w:val="both"/>
      </w:pPr>
    </w:p>
    <w:p w:rsidR="005B7B6F" w:rsidRPr="005B7B6F" w:rsidRDefault="005B7B6F" w:rsidP="005B7B6F">
      <w:pPr>
        <w:widowControl w:val="0"/>
        <w:autoSpaceDE w:val="0"/>
        <w:autoSpaceDN w:val="0"/>
        <w:spacing w:line="272" w:lineRule="exact"/>
        <w:ind w:left="1295"/>
        <w:outlineLvl w:val="1"/>
        <w:rPr>
          <w:b/>
          <w:bCs/>
          <w:sz w:val="24"/>
          <w:szCs w:val="24"/>
          <w:lang w:eastAsia="en-US"/>
        </w:rPr>
      </w:pPr>
      <w:r w:rsidRPr="005B7B6F">
        <w:rPr>
          <w:b/>
          <w:bCs/>
          <w:spacing w:val="-3"/>
          <w:sz w:val="24"/>
          <w:szCs w:val="24"/>
          <w:lang w:eastAsia="en-US"/>
        </w:rPr>
        <w:t>Темы,</w:t>
      </w:r>
      <w:r w:rsidRPr="005B7B6F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B7B6F">
        <w:rPr>
          <w:b/>
          <w:bCs/>
          <w:spacing w:val="-3"/>
          <w:sz w:val="24"/>
          <w:szCs w:val="24"/>
          <w:lang w:eastAsia="en-US"/>
        </w:rPr>
        <w:t>по</w:t>
      </w:r>
      <w:r w:rsidRPr="005B7B6F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5B7B6F">
        <w:rPr>
          <w:b/>
          <w:bCs/>
          <w:spacing w:val="-3"/>
          <w:sz w:val="24"/>
          <w:szCs w:val="24"/>
          <w:lang w:eastAsia="en-US"/>
        </w:rPr>
        <w:t>которым</w:t>
      </w:r>
      <w:r w:rsidRPr="005B7B6F">
        <w:rPr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b/>
          <w:bCs/>
          <w:spacing w:val="-2"/>
          <w:sz w:val="24"/>
          <w:szCs w:val="24"/>
          <w:lang w:eastAsia="en-US"/>
        </w:rPr>
        <w:t>должны быть подготовлены  и защищены презентации</w:t>
      </w:r>
      <w:r w:rsidRPr="005B7B6F">
        <w:rPr>
          <w:b/>
          <w:bCs/>
          <w:spacing w:val="-2"/>
          <w:sz w:val="24"/>
          <w:szCs w:val="24"/>
          <w:lang w:eastAsia="en-US"/>
        </w:rPr>
        <w:t>: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1,2. Рынки  деривативов и их инструменты                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3.Форвардные рынки их участники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4.Фьючерсные рынки их участники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>5.Финансовые фьючерсы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6.Процентные фьючерсы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>7.Опционы, виды опционов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 8.Опционы «права». Варранты    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 9.Опционы «пут»  и «колл»  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 xml:space="preserve">10,11. Стратегии торговли опционами 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>12.Процентные и валютные свопы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>13.Альтернативные инвестиции в финансовые активы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>14.Альтернативные инвестиции в реальные активы</w:t>
      </w:r>
    </w:p>
    <w:p w:rsidR="005B7B6F" w:rsidRPr="005B7B6F" w:rsidRDefault="005B7B6F" w:rsidP="005B7B6F">
      <w:pPr>
        <w:widowControl w:val="0"/>
        <w:autoSpaceDE w:val="0"/>
        <w:autoSpaceDN w:val="0"/>
        <w:spacing w:before="10"/>
        <w:rPr>
          <w:sz w:val="24"/>
          <w:szCs w:val="22"/>
          <w:lang w:eastAsia="en-US"/>
        </w:rPr>
      </w:pPr>
      <w:r w:rsidRPr="005B7B6F">
        <w:rPr>
          <w:sz w:val="24"/>
          <w:szCs w:val="22"/>
          <w:lang w:eastAsia="en-US"/>
        </w:rPr>
        <w:t>15.Альтернативные инвестиции в ценные бумаги</w:t>
      </w:r>
    </w:p>
    <w:p w:rsidR="007D3C1B" w:rsidRDefault="007D3C1B" w:rsidP="007D3C1B">
      <w:pPr>
        <w:jc w:val="center"/>
        <w:rPr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D3C1B" w:rsidRDefault="007D3C1B" w:rsidP="007D3C1B">
      <w:pPr>
        <w:rPr>
          <w:b/>
          <w:sz w:val="24"/>
          <w:szCs w:val="24"/>
        </w:rPr>
      </w:pPr>
      <w:r w:rsidRPr="0083344E">
        <w:rPr>
          <w:b/>
          <w:sz w:val="24"/>
          <w:szCs w:val="24"/>
        </w:rPr>
        <w:t xml:space="preserve">    Ре</w:t>
      </w:r>
      <w:r>
        <w:rPr>
          <w:b/>
          <w:sz w:val="24"/>
          <w:szCs w:val="24"/>
        </w:rPr>
        <w:t>комендуемая литература</w:t>
      </w:r>
    </w:p>
    <w:p w:rsidR="00096254" w:rsidRPr="00096254" w:rsidRDefault="00096254" w:rsidP="0009625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eastAsia="en-US"/>
        </w:rPr>
      </w:pPr>
      <w:r w:rsidRPr="00096254">
        <w:rPr>
          <w:b/>
          <w:color w:val="000000"/>
          <w:sz w:val="24"/>
          <w:szCs w:val="24"/>
          <w:lang w:eastAsia="en-US"/>
        </w:rPr>
        <w:t>Литература:</w:t>
      </w:r>
    </w:p>
    <w:p w:rsidR="00096254" w:rsidRPr="00096254" w:rsidRDefault="00096254" w:rsidP="0009625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096254">
        <w:rPr>
          <w:color w:val="000000"/>
          <w:sz w:val="24"/>
          <w:szCs w:val="24"/>
          <w:lang w:eastAsia="en-US"/>
        </w:rPr>
        <w:t xml:space="preserve">Современные фондовые рынки:учебное пособие/ под общ. ред. Р.К. Сагиевой. – Алматы: </w:t>
      </w:r>
      <w:r w:rsidRPr="00096254">
        <w:rPr>
          <w:color w:val="000000"/>
          <w:sz w:val="24"/>
          <w:szCs w:val="24"/>
          <w:lang w:val="kk-KZ" w:eastAsia="en-US"/>
        </w:rPr>
        <w:t>Қазақ университеті</w:t>
      </w:r>
      <w:r w:rsidRPr="00096254">
        <w:rPr>
          <w:color w:val="000000"/>
          <w:sz w:val="24"/>
          <w:szCs w:val="24"/>
          <w:lang w:eastAsia="en-US"/>
        </w:rPr>
        <w:t>, 2018. – 144 с.</w:t>
      </w:r>
    </w:p>
    <w:p w:rsidR="00096254" w:rsidRPr="00096254" w:rsidRDefault="00096254" w:rsidP="0009625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096254">
        <w:rPr>
          <w:color w:val="000000"/>
          <w:sz w:val="24"/>
          <w:szCs w:val="24"/>
          <w:lang w:val="kk-KZ" w:eastAsia="en-US"/>
        </w:rPr>
        <w:t>Рынок ценных бумаг</w:t>
      </w:r>
      <w:r w:rsidRPr="00096254">
        <w:rPr>
          <w:color w:val="000000"/>
          <w:sz w:val="24"/>
          <w:szCs w:val="24"/>
          <w:lang w:eastAsia="en-US"/>
        </w:rPr>
        <w:t xml:space="preserve">. </w:t>
      </w:r>
      <w:r w:rsidRPr="00096254">
        <w:rPr>
          <w:color w:val="000000"/>
          <w:sz w:val="24"/>
          <w:szCs w:val="24"/>
          <w:lang w:val="kk-KZ" w:eastAsia="en-US"/>
        </w:rPr>
        <w:t>Учебник под ред. Берзон Н.И. 5-ое издание. – М..: Юрайт.-2019.-515с.</w:t>
      </w:r>
    </w:p>
    <w:p w:rsidR="00096254" w:rsidRPr="00096254" w:rsidRDefault="00096254" w:rsidP="0009625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val="kk-KZ" w:eastAsia="en-US"/>
        </w:rPr>
        <w:t>Рынок ценных бумаг. Учебник под ред. В.А. Татьянникова.- Екатеринбург, Издательство Уральского университета, - 2019.- 496 с.</w:t>
      </w:r>
    </w:p>
    <w:p w:rsidR="00096254" w:rsidRPr="00096254" w:rsidRDefault="00096254" w:rsidP="0009625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val="kk-KZ" w:eastAsia="en-US"/>
        </w:rPr>
      </w:pPr>
      <w:r w:rsidRPr="00096254">
        <w:rPr>
          <w:rFonts w:eastAsia="Calibri"/>
          <w:sz w:val="24"/>
          <w:szCs w:val="24"/>
          <w:lang w:val="kk-KZ" w:eastAsia="en-US"/>
        </w:rPr>
        <w:t>Рынок ценных бумаг. Под ред.В.А. Галанова, А.И.Басовой. – М.: Финансы и статистика. 2017г.</w:t>
      </w:r>
    </w:p>
    <w:p w:rsidR="00096254" w:rsidRPr="00096254" w:rsidRDefault="00096254" w:rsidP="0009625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val="kk-KZ" w:eastAsia="en-US"/>
        </w:rPr>
      </w:pPr>
      <w:r w:rsidRPr="00096254">
        <w:rPr>
          <w:rFonts w:eastAsia="Calibri"/>
          <w:sz w:val="24"/>
          <w:szCs w:val="24"/>
          <w:lang w:val="kk-KZ" w:eastAsia="en-US"/>
        </w:rPr>
        <w:t>Нургазина А.М. Биржевое дело в Республике Казахстан: учебное пособие// Алматы: Казак Университетi, 2016. – 194 с.</w:t>
      </w:r>
    </w:p>
    <w:p w:rsidR="00096254" w:rsidRPr="00096254" w:rsidRDefault="00096254" w:rsidP="00096254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val="kk-KZ" w:eastAsia="en-US"/>
        </w:rPr>
      </w:pPr>
      <w:r w:rsidRPr="00096254">
        <w:rPr>
          <w:rFonts w:eastAsia="Calibri"/>
          <w:sz w:val="24"/>
          <w:szCs w:val="24"/>
          <w:lang w:val="kk-KZ" w:eastAsia="en-US"/>
        </w:rPr>
        <w:t>Нургазина А.М. Биржевое дело и рынок ценных бумаг: практикум// Алматы: Казак Университетi, 2017.</w:t>
      </w:r>
    </w:p>
    <w:p w:rsidR="00096254" w:rsidRPr="00096254" w:rsidRDefault="00096254" w:rsidP="00096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Закон РК «О рынке ценных бумаг» (</w:t>
      </w:r>
      <w:r w:rsidRPr="00096254">
        <w:rPr>
          <w:iCs/>
          <w:sz w:val="24"/>
          <w:szCs w:val="24"/>
          <w:shd w:val="clear" w:color="auto" w:fill="FFFFFF"/>
          <w:lang w:eastAsia="en-US"/>
        </w:rPr>
        <w:t>с </w:t>
      </w:r>
      <w:bookmarkStart w:id="1" w:name="SUB1000000428"/>
      <w:r w:rsidRPr="00096254">
        <w:rPr>
          <w:iCs/>
          <w:sz w:val="24"/>
          <w:szCs w:val="24"/>
          <w:shd w:val="clear" w:color="auto" w:fill="FFFFFF"/>
          <w:lang w:eastAsia="en-US"/>
        </w:rPr>
        <w:fldChar w:fldCharType="begin"/>
      </w:r>
      <w:r w:rsidRPr="00096254">
        <w:rPr>
          <w:iCs/>
          <w:sz w:val="24"/>
          <w:szCs w:val="24"/>
          <w:shd w:val="clear" w:color="auto" w:fill="FFFFFF"/>
          <w:lang w:eastAsia="en-US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096254">
        <w:rPr>
          <w:iCs/>
          <w:sz w:val="24"/>
          <w:szCs w:val="24"/>
          <w:shd w:val="clear" w:color="auto" w:fill="FFFFFF"/>
          <w:lang w:eastAsia="en-US"/>
        </w:rPr>
        <w:fldChar w:fldCharType="separate"/>
      </w:r>
      <w:r w:rsidRPr="00096254">
        <w:rPr>
          <w:bCs/>
          <w:iCs/>
          <w:sz w:val="24"/>
          <w:szCs w:val="24"/>
          <w:shd w:val="clear" w:color="auto" w:fill="FFFFFF"/>
          <w:lang w:eastAsia="en-US"/>
        </w:rPr>
        <w:t>изменениями и дополнениями</w:t>
      </w:r>
      <w:r w:rsidRPr="00096254">
        <w:rPr>
          <w:iCs/>
          <w:sz w:val="24"/>
          <w:szCs w:val="24"/>
          <w:shd w:val="clear" w:color="auto" w:fill="FFFFFF"/>
          <w:lang w:eastAsia="en-US"/>
        </w:rPr>
        <w:fldChar w:fldCharType="end"/>
      </w:r>
      <w:bookmarkEnd w:id="1"/>
      <w:r w:rsidRPr="00096254">
        <w:rPr>
          <w:iCs/>
          <w:sz w:val="24"/>
          <w:szCs w:val="24"/>
          <w:shd w:val="clear" w:color="auto" w:fill="FFFFFF"/>
          <w:lang w:eastAsia="en-US"/>
        </w:rPr>
        <w:t> по состоянию на 12 июля 2022 г)</w:t>
      </w:r>
    </w:p>
    <w:p w:rsidR="00096254" w:rsidRPr="00096254" w:rsidRDefault="00096254" w:rsidP="00096254">
      <w:pPr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Закон «О рынке ценных бумаг» от 2 июля 2003 года № 461-II </w:t>
      </w:r>
      <w:r w:rsidRPr="00096254">
        <w:rPr>
          <w:rFonts w:eastAsia="Calibri"/>
          <w:sz w:val="24"/>
          <w:szCs w:val="24"/>
          <w:lang w:eastAsia="en-US"/>
        </w:rPr>
        <w:br/>
        <w:t xml:space="preserve">(с </w:t>
      </w:r>
      <w:hyperlink r:id="rId7" w:tooltip="СПРАВКА О ЗАКОНЕ РК ОТ 02.07.03 № 461-II" w:history="1">
        <w:r w:rsidRPr="00096254">
          <w:rPr>
            <w:rFonts w:eastAsia="Calibri"/>
            <w:sz w:val="24"/>
            <w:szCs w:val="24"/>
            <w:lang w:eastAsia="en-US"/>
          </w:rPr>
          <w:t>изменениями и дополнениями</w:t>
        </w:r>
      </w:hyperlink>
      <w:r w:rsidRPr="00096254">
        <w:rPr>
          <w:rFonts w:eastAsia="Calibri"/>
          <w:sz w:val="24"/>
          <w:szCs w:val="24"/>
          <w:lang w:eastAsia="en-US"/>
        </w:rPr>
        <w:t xml:space="preserve"> по состоянию на 02.01.2020 г.)</w:t>
      </w:r>
    </w:p>
    <w:p w:rsidR="00096254" w:rsidRPr="00096254" w:rsidRDefault="00096254" w:rsidP="00096254">
      <w:pPr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lastRenderedPageBreak/>
        <w:t xml:space="preserve">Закон «Об акционерных обществах» от 13 мая 2003 года № 415-II </w:t>
      </w:r>
      <w:r w:rsidRPr="00096254">
        <w:rPr>
          <w:rFonts w:eastAsia="Calibri"/>
          <w:sz w:val="24"/>
          <w:szCs w:val="24"/>
          <w:lang w:eastAsia="en-US"/>
        </w:rPr>
        <w:br/>
        <w:t xml:space="preserve">(с изменениями и дополнениями по состоянию на 25.06.2020 г.)(с </w:t>
      </w:r>
      <w:hyperlink r:id="rId8" w:history="1">
        <w:r w:rsidRPr="00096254">
          <w:rPr>
            <w:rFonts w:eastAsia="Calibri"/>
            <w:sz w:val="24"/>
            <w:szCs w:val="24"/>
            <w:lang w:eastAsia="en-US"/>
          </w:rPr>
          <w:t>изменениями и дополнениями</w:t>
        </w:r>
      </w:hyperlink>
      <w:r w:rsidRPr="00096254">
        <w:rPr>
          <w:rFonts w:eastAsia="Calibri"/>
          <w:sz w:val="24"/>
          <w:szCs w:val="24"/>
          <w:lang w:eastAsia="en-US"/>
        </w:rPr>
        <w:t xml:space="preserve"> по состоянию на 25.06.2020 г.)</w:t>
      </w:r>
    </w:p>
    <w:p w:rsidR="00096254" w:rsidRPr="00096254" w:rsidRDefault="00096254" w:rsidP="00096254">
      <w:pPr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Закон «О страховой деятельности» от 18 декабря 2000 года № 126-II</w:t>
      </w:r>
      <w:r w:rsidRPr="00096254">
        <w:rPr>
          <w:rFonts w:eastAsia="Calibri"/>
          <w:sz w:val="24"/>
          <w:szCs w:val="24"/>
          <w:lang w:eastAsia="en-US"/>
        </w:rPr>
        <w:br/>
        <w:t xml:space="preserve">(с </w:t>
      </w:r>
      <w:bookmarkStart w:id="2" w:name="sub1000101591"/>
      <w:r w:rsidRPr="00096254">
        <w:rPr>
          <w:rFonts w:eastAsia="Calibri"/>
          <w:sz w:val="24"/>
          <w:szCs w:val="24"/>
          <w:lang w:eastAsia="en-US"/>
        </w:rPr>
        <w:fldChar w:fldCharType="begin"/>
      </w:r>
      <w:r w:rsidRPr="00096254">
        <w:rPr>
          <w:rFonts w:eastAsia="Calibri"/>
          <w:sz w:val="24"/>
          <w:szCs w:val="24"/>
          <w:lang w:eastAsia="en-US"/>
        </w:rPr>
        <w:instrText xml:space="preserve"> HYPERLINK "jl:2003931.0.1000101591_0" \o "СПРАВКА О ЗАКОНЕ РК ОТ 31.08.95 № 2444" </w:instrText>
      </w:r>
      <w:r w:rsidRPr="00096254">
        <w:rPr>
          <w:rFonts w:eastAsia="Calibri"/>
          <w:sz w:val="24"/>
          <w:szCs w:val="24"/>
          <w:lang w:eastAsia="en-US"/>
        </w:rPr>
        <w:fldChar w:fldCharType="separate"/>
      </w:r>
      <w:r w:rsidRPr="00096254">
        <w:rPr>
          <w:rFonts w:eastAsia="Calibri"/>
          <w:sz w:val="24"/>
          <w:szCs w:val="24"/>
          <w:lang w:eastAsia="en-US"/>
        </w:rPr>
        <w:t>изменениями и дополнениями</w:t>
      </w:r>
      <w:r w:rsidRPr="00096254">
        <w:rPr>
          <w:rFonts w:eastAsia="Calibri"/>
          <w:sz w:val="24"/>
          <w:szCs w:val="24"/>
          <w:lang w:eastAsia="en-US"/>
        </w:rPr>
        <w:fldChar w:fldCharType="end"/>
      </w:r>
      <w:bookmarkEnd w:id="2"/>
      <w:r w:rsidRPr="00096254">
        <w:rPr>
          <w:rFonts w:eastAsia="Calibri"/>
          <w:sz w:val="24"/>
          <w:szCs w:val="24"/>
          <w:lang w:eastAsia="en-US"/>
        </w:rPr>
        <w:t xml:space="preserve"> по состоянию на 03.01.2020 г.) </w:t>
      </w:r>
    </w:p>
    <w:p w:rsidR="00096254" w:rsidRPr="00096254" w:rsidRDefault="00096254" w:rsidP="00096254">
      <w:pPr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Закон «Об инвестиционных и венчурных фондах» от 7 июля 2004 года №576-II (с </w:t>
      </w:r>
      <w:bookmarkStart w:id="3" w:name="sub1000414565"/>
      <w:r w:rsidRPr="00096254">
        <w:rPr>
          <w:rFonts w:eastAsia="Calibri"/>
          <w:sz w:val="24"/>
          <w:szCs w:val="24"/>
          <w:lang w:eastAsia="en-US"/>
        </w:rPr>
        <w:fldChar w:fldCharType="begin"/>
      </w:r>
      <w:r w:rsidRPr="00096254">
        <w:rPr>
          <w:rFonts w:eastAsia="Calibri"/>
          <w:sz w:val="24"/>
          <w:szCs w:val="24"/>
          <w:lang w:eastAsia="en-US"/>
        </w:rPr>
        <w:instrText xml:space="preserve"> HYPERLINK "jl:2049236.0.1000414565_0" \o "СПРАВКА О ЗАКОНЕ РК ОТ 06.07.04 № 573-II" </w:instrText>
      </w:r>
      <w:r w:rsidRPr="00096254">
        <w:rPr>
          <w:rFonts w:eastAsia="Calibri"/>
          <w:sz w:val="24"/>
          <w:szCs w:val="24"/>
          <w:lang w:eastAsia="en-US"/>
        </w:rPr>
        <w:fldChar w:fldCharType="separate"/>
      </w:r>
      <w:r w:rsidRPr="00096254">
        <w:rPr>
          <w:rFonts w:eastAsia="Calibri"/>
          <w:sz w:val="24"/>
          <w:szCs w:val="24"/>
          <w:lang w:eastAsia="en-US"/>
        </w:rPr>
        <w:t>изменениями и дополнениями</w:t>
      </w:r>
      <w:r w:rsidRPr="00096254">
        <w:rPr>
          <w:rFonts w:eastAsia="Calibri"/>
          <w:sz w:val="24"/>
          <w:szCs w:val="24"/>
          <w:lang w:eastAsia="en-US"/>
        </w:rPr>
        <w:fldChar w:fldCharType="end"/>
      </w:r>
      <w:bookmarkEnd w:id="3"/>
      <w:r w:rsidRPr="00096254">
        <w:rPr>
          <w:rFonts w:eastAsia="Calibri"/>
          <w:sz w:val="24"/>
          <w:szCs w:val="24"/>
          <w:lang w:eastAsia="en-US"/>
        </w:rPr>
        <w:t xml:space="preserve"> по состоянию на 01.01.2020 г.)</w:t>
      </w:r>
    </w:p>
    <w:p w:rsidR="00096254" w:rsidRPr="00096254" w:rsidRDefault="00096254" w:rsidP="00096254">
      <w:pPr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Закон «О товариществах с ограниченной и дополнительной ответственностью» от 22 апреля 1998 года № 220-I</w:t>
      </w:r>
      <w:r w:rsidRPr="00096254">
        <w:rPr>
          <w:rFonts w:eastAsia="Calibri"/>
          <w:sz w:val="24"/>
          <w:szCs w:val="24"/>
          <w:lang w:eastAsia="en-US"/>
        </w:rPr>
        <w:br/>
        <w:t xml:space="preserve">(с </w:t>
      </w:r>
      <w:bookmarkStart w:id="4" w:name="sub1000366782"/>
      <w:r w:rsidRPr="00096254">
        <w:rPr>
          <w:rFonts w:eastAsia="Calibri"/>
          <w:sz w:val="24"/>
          <w:szCs w:val="24"/>
          <w:lang w:eastAsia="en-US"/>
        </w:rPr>
        <w:fldChar w:fldCharType="begin"/>
      </w:r>
      <w:r w:rsidRPr="00096254">
        <w:rPr>
          <w:rFonts w:eastAsia="Calibri"/>
          <w:sz w:val="24"/>
          <w:szCs w:val="24"/>
          <w:lang w:eastAsia="en-US"/>
        </w:rPr>
        <w:instrText xml:space="preserve"> HYPERLINK "jl:2009179.0 " </w:instrText>
      </w:r>
      <w:r w:rsidRPr="00096254">
        <w:rPr>
          <w:rFonts w:eastAsia="Calibri"/>
          <w:sz w:val="24"/>
          <w:szCs w:val="24"/>
          <w:lang w:eastAsia="en-US"/>
        </w:rPr>
        <w:fldChar w:fldCharType="separate"/>
      </w:r>
      <w:r w:rsidRPr="00096254">
        <w:rPr>
          <w:rFonts w:eastAsia="Calibri"/>
          <w:sz w:val="24"/>
          <w:szCs w:val="24"/>
          <w:lang w:eastAsia="en-US"/>
        </w:rPr>
        <w:t>изменениями и дополнениями</w:t>
      </w:r>
      <w:r w:rsidRPr="00096254">
        <w:rPr>
          <w:rFonts w:eastAsia="Calibri"/>
          <w:sz w:val="24"/>
          <w:szCs w:val="24"/>
          <w:lang w:eastAsia="en-US"/>
        </w:rPr>
        <w:fldChar w:fldCharType="end"/>
      </w:r>
      <w:bookmarkEnd w:id="4"/>
      <w:r w:rsidRPr="00096254">
        <w:rPr>
          <w:rFonts w:eastAsia="Calibri"/>
          <w:sz w:val="24"/>
          <w:szCs w:val="24"/>
          <w:lang w:eastAsia="en-US"/>
        </w:rPr>
        <w:t xml:space="preserve"> по состоянию на 24.05.2018г.)</w:t>
      </w:r>
    </w:p>
    <w:p w:rsidR="00096254" w:rsidRPr="00096254" w:rsidRDefault="00096254" w:rsidP="00096254">
      <w:pPr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</w:t>
      </w:r>
      <w:hyperlink r:id="rId9" w:history="1">
        <w:r w:rsidRPr="00096254">
          <w:rPr>
            <w:rFonts w:eastAsia="Calibri"/>
            <w:sz w:val="24"/>
            <w:szCs w:val="24"/>
            <w:lang w:eastAsia="en-US"/>
          </w:rPr>
          <w:t>изменениями и дополнениями</w:t>
        </w:r>
      </w:hyperlink>
      <w:r w:rsidRPr="00096254">
        <w:rPr>
          <w:rFonts w:eastAsia="Calibri"/>
          <w:sz w:val="24"/>
          <w:szCs w:val="24"/>
          <w:lang w:eastAsia="en-US"/>
        </w:rPr>
        <w:t xml:space="preserve"> по состоянию на 26.02.2018 г.)</w:t>
      </w:r>
    </w:p>
    <w:p w:rsidR="00096254" w:rsidRPr="00096254" w:rsidRDefault="00096254" w:rsidP="00096254">
      <w:pPr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096254">
        <w:rPr>
          <w:rFonts w:eastAsia="Calibri"/>
          <w:b/>
          <w:bCs/>
          <w:sz w:val="24"/>
          <w:szCs w:val="24"/>
          <w:lang w:eastAsia="en-US"/>
        </w:rPr>
        <w:t xml:space="preserve">Интернет-ресурсы: 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Комиссии по ценным бумагам и биржам США: </w:t>
      </w:r>
      <w:hyperlink r:id="rId10" w:history="1">
        <w:r w:rsidRPr="00096254">
          <w:rPr>
            <w:rFonts w:eastAsia="Calibri"/>
            <w:sz w:val="24"/>
            <w:szCs w:val="24"/>
            <w:lang w:eastAsia="en-US"/>
          </w:rPr>
          <w:t>http://www.sec.gov/</w:t>
        </w:r>
      </w:hyperlink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Национальной ассоциации дилеров по ценным бумагам: </w:t>
      </w:r>
      <w:hyperlink r:id="rId11" w:history="1">
        <w:r w:rsidRPr="00096254">
          <w:rPr>
            <w:rFonts w:eastAsia="Calibri"/>
            <w:sz w:val="24"/>
            <w:szCs w:val="24"/>
            <w:lang w:eastAsia="en-US"/>
          </w:rPr>
          <w:t>http://www.nasd.com/</w:t>
        </w:r>
      </w:hyperlink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Всемирный банк https://www.vsemirnyjbank.org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PwC </w:t>
      </w:r>
      <w:hyperlink r:id="rId12" w:history="1">
        <w:r w:rsidRPr="00096254">
          <w:rPr>
            <w:rFonts w:eastAsia="Calibri"/>
            <w:sz w:val="24"/>
            <w:szCs w:val="24"/>
            <w:lang w:eastAsia="en-US"/>
          </w:rPr>
          <w:t>https://www.pwc.kz</w:t>
        </w:r>
      </w:hyperlink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Национальный банк РК </w:t>
      </w:r>
      <w:hyperlink r:id="rId13" w:history="1">
        <w:r w:rsidRPr="00096254">
          <w:rPr>
            <w:rFonts w:eastAsia="Calibri"/>
            <w:sz w:val="24"/>
            <w:szCs w:val="24"/>
            <w:lang w:eastAsia="en-US"/>
          </w:rPr>
          <w:t>http://nationalbank.kz</w:t>
        </w:r>
      </w:hyperlink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Агентство РК по регулированию и развитию финансового рынка https://finreg.kz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Казахстанская фондовая биржа https://kase.kz 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Информационный investing.com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Свободная энциклопедия wikipedia.org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 xml:space="preserve">http://elibrary.kaznu.kz/ru </w:t>
      </w:r>
    </w:p>
    <w:p w:rsidR="00096254" w:rsidRPr="00096254" w:rsidRDefault="00096254" w:rsidP="00096254">
      <w:pPr>
        <w:numPr>
          <w:ilvl w:val="0"/>
          <w:numId w:val="2"/>
        </w:numPr>
        <w:contextualSpacing/>
        <w:rPr>
          <w:rFonts w:eastAsia="Calibri"/>
          <w:sz w:val="24"/>
          <w:szCs w:val="24"/>
          <w:lang w:eastAsia="en-US"/>
        </w:rPr>
      </w:pPr>
      <w:r w:rsidRPr="00096254">
        <w:rPr>
          <w:rFonts w:eastAsia="Calibri"/>
          <w:sz w:val="24"/>
          <w:szCs w:val="24"/>
          <w:lang w:eastAsia="en-US"/>
        </w:rPr>
        <w:t>www.edu.kase.kz</w:t>
      </w:r>
    </w:p>
    <w:p w:rsidR="00096254" w:rsidRPr="0083344E" w:rsidRDefault="00096254" w:rsidP="007D3C1B">
      <w:pPr>
        <w:rPr>
          <w:b/>
          <w:sz w:val="24"/>
          <w:szCs w:val="24"/>
        </w:rPr>
      </w:pPr>
    </w:p>
    <w:p w:rsidR="007D3C1B" w:rsidRDefault="007D3C1B" w:rsidP="007D3C1B">
      <w:pPr>
        <w:shd w:val="clear" w:color="auto" w:fill="FFFFFF"/>
        <w:tabs>
          <w:tab w:val="left" w:pos="0"/>
        </w:tabs>
        <w:jc w:val="both"/>
        <w:rPr>
          <w:bCs/>
          <w:spacing w:val="-13"/>
        </w:rPr>
      </w:pPr>
    </w:p>
    <w:sectPr w:rsidR="007D3C1B">
      <w:footerReference w:type="even" r:id="rId14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AA" w:rsidRDefault="006D06AA">
      <w:r>
        <w:separator/>
      </w:r>
    </w:p>
  </w:endnote>
  <w:endnote w:type="continuationSeparator" w:id="0">
    <w:p w:rsidR="006D06AA" w:rsidRDefault="006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AA" w:rsidRDefault="006D06AA">
      <w:r>
        <w:separator/>
      </w:r>
    </w:p>
  </w:footnote>
  <w:footnote w:type="continuationSeparator" w:id="0">
    <w:p w:rsidR="006D06AA" w:rsidRDefault="006D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254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85BBE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E3872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76142"/>
    <w:rsid w:val="0058359E"/>
    <w:rsid w:val="0058577D"/>
    <w:rsid w:val="005922BA"/>
    <w:rsid w:val="00595A42"/>
    <w:rsid w:val="005A12E8"/>
    <w:rsid w:val="005A3081"/>
    <w:rsid w:val="005B2F02"/>
    <w:rsid w:val="005B44C4"/>
    <w:rsid w:val="005B7B6F"/>
    <w:rsid w:val="005C10F5"/>
    <w:rsid w:val="005D0471"/>
    <w:rsid w:val="005D3F80"/>
    <w:rsid w:val="006202AD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D06AA"/>
    <w:rsid w:val="006D53B6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0BE1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E48D9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DEB8"/>
  <w15:docId w15:val="{8E1C0E8E-8488-4E4F-BB12-6E20755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B7B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B7B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111861" TargetMode="External"/><Relationship Id="rId13" Type="http://schemas.openxmlformats.org/officeDocument/2006/relationships/hyperlink" Target="http://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jl:2041258.0.1000000428_0" TargetMode="External"/><Relationship Id="rId12" Type="http://schemas.openxmlformats.org/officeDocument/2006/relationships/hyperlink" Target="https://www.pwc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d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535379.0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3669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Image&amp;Matros ®</cp:lastModifiedBy>
  <cp:revision>12</cp:revision>
  <dcterms:created xsi:type="dcterms:W3CDTF">2014-12-14T20:38:00Z</dcterms:created>
  <dcterms:modified xsi:type="dcterms:W3CDTF">2023-10-01T22:44:00Z</dcterms:modified>
</cp:coreProperties>
</file>